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EE3" w14:textId="094D40D4" w:rsidR="00D92566" w:rsidRDefault="007E4DEC" w:rsidP="00C14DA4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52D3D" wp14:editId="3D732FDF">
                <wp:simplePos x="0" y="0"/>
                <wp:positionH relativeFrom="page">
                  <wp:posOffset>-190500</wp:posOffset>
                </wp:positionH>
                <wp:positionV relativeFrom="paragraph">
                  <wp:posOffset>-205740</wp:posOffset>
                </wp:positionV>
                <wp:extent cx="4695825" cy="6000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58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F8E2" w14:textId="079F11EC" w:rsidR="004A1AC7" w:rsidRPr="004A1AC7" w:rsidRDefault="006A792B" w:rsidP="004A1AC7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="007E4D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百萬畫素</w:t>
                            </w:r>
                            <w:r w:rsidR="006041E3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快速球</w:t>
                            </w:r>
                            <w:r w:rsidR="004A1AC7" w:rsidRPr="004A1A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型</w:t>
                            </w:r>
                            <w:r w:rsidR="007F28B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網路</w:t>
                            </w:r>
                            <w:r w:rsidR="004A1AC7" w:rsidRPr="004A1A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攝影機</w:t>
                            </w:r>
                          </w:p>
                          <w:p w14:paraId="747AC66C" w14:textId="77777777" w:rsidR="00A23745" w:rsidRPr="004A1AC7" w:rsidRDefault="00A23745" w:rsidP="00A23745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51B12A6" w14:textId="77777777" w:rsidR="00FA22FB" w:rsidRPr="00FA22FB" w:rsidRDefault="00FA22FB" w:rsidP="00FA22FB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A22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機</w:t>
                            </w:r>
                          </w:p>
                          <w:p w14:paraId="1AA7360F" w14:textId="77777777" w:rsidR="00920434" w:rsidRPr="00FA22FB" w:rsidRDefault="00920434" w:rsidP="00443B28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2D3D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15pt;margin-top:-16.2pt;width:369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" filled="f" stroked="f" strokeweight=".5pt">
                <v:textbox>
                  <w:txbxContent>
                    <w:p w14:paraId="3E8AF8E2" w14:textId="079F11EC" w:rsidR="004A1AC7" w:rsidRPr="004A1AC7" w:rsidRDefault="006A792B" w:rsidP="004A1AC7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="007E4D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百萬畫素</w:t>
                      </w:r>
                      <w:r w:rsidR="006041E3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快速球</w:t>
                      </w:r>
                      <w:r w:rsidR="004A1AC7" w:rsidRPr="004A1AC7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型</w:t>
                      </w:r>
                      <w:r w:rsidR="007F28B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網路</w:t>
                      </w:r>
                      <w:r w:rsidR="004A1AC7" w:rsidRPr="004A1AC7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攝影機</w:t>
                      </w:r>
                    </w:p>
                    <w:p w14:paraId="747AC66C" w14:textId="77777777" w:rsidR="00A23745" w:rsidRPr="004A1AC7" w:rsidRDefault="00A23745" w:rsidP="00A23745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51B12A6" w14:textId="77777777" w:rsidR="00FA22FB" w:rsidRPr="00FA22FB" w:rsidRDefault="00FA22FB" w:rsidP="00FA22FB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A22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機</w:t>
                      </w:r>
                    </w:p>
                    <w:p w14:paraId="1AA7360F" w14:textId="77777777" w:rsidR="00920434" w:rsidRPr="00FA22FB" w:rsidRDefault="00920434" w:rsidP="00443B28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50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70AC" wp14:editId="227B885B">
                <wp:simplePos x="0" y="0"/>
                <wp:positionH relativeFrom="page">
                  <wp:posOffset>4714875</wp:posOffset>
                </wp:positionH>
                <wp:positionV relativeFrom="paragraph">
                  <wp:posOffset>-107315</wp:posOffset>
                </wp:positionV>
                <wp:extent cx="3357245" cy="44386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D9B7B" w14:textId="6E438A8B" w:rsidR="004A1AC7" w:rsidRPr="003F50FB" w:rsidRDefault="00AF0175" w:rsidP="005C63D3">
                            <w:pPr>
                              <w:ind w:right="800" w:firstLineChars="50" w:firstLine="18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F50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HB-IP</w:t>
                            </w:r>
                            <w:r w:rsidR="006041E3" w:rsidRPr="003F50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  <w:r w:rsidR="006A792B" w:rsidRPr="003F50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  <w:r w:rsidR="006041E3" w:rsidRPr="003F50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A792B" w:rsidRPr="003F50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6041E3" w:rsidRPr="003F50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SR</w:t>
                            </w:r>
                            <w:r w:rsidR="006A792B" w:rsidRPr="003F50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-25</w:t>
                            </w:r>
                          </w:p>
                          <w:p w14:paraId="03229235" w14:textId="77777777" w:rsidR="00A23745" w:rsidRPr="00E82B45" w:rsidRDefault="00A23745" w:rsidP="00A23745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2B4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4FAA88" w14:textId="77777777" w:rsidR="009352D9" w:rsidRPr="00E82B45" w:rsidRDefault="009352D9" w:rsidP="001870CE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70AC" id="文字方塊 12" o:spid="_x0000_s1027" type="#_x0000_t202" style="position:absolute;margin-left:371.25pt;margin-top:-8.45pt;width:264.3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" filled="f" stroked="f" strokeweight=".5pt">
                <v:textbox>
                  <w:txbxContent>
                    <w:p w14:paraId="555D9B7B" w14:textId="6E438A8B" w:rsidR="004A1AC7" w:rsidRPr="003F50FB" w:rsidRDefault="00AF0175" w:rsidP="005C63D3">
                      <w:pPr>
                        <w:ind w:right="800" w:firstLineChars="50" w:firstLine="18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F50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HB-IP</w:t>
                      </w:r>
                      <w:r w:rsidR="006041E3" w:rsidRPr="003F50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 w:rsidR="006A792B" w:rsidRPr="003F50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  <w:r w:rsidR="006041E3" w:rsidRPr="003F50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A792B" w:rsidRPr="003F50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6041E3" w:rsidRPr="003F50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SR</w:t>
                      </w:r>
                      <w:r w:rsidR="006A792B" w:rsidRPr="003F50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-25</w:t>
                      </w:r>
                    </w:p>
                    <w:p w14:paraId="03229235" w14:textId="77777777" w:rsidR="00A23745" w:rsidRPr="00E82B45" w:rsidRDefault="00A23745" w:rsidP="00A23745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2B4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 </w:t>
                      </w:r>
                    </w:p>
                    <w:p w14:paraId="604FAA88" w14:textId="77777777" w:rsidR="009352D9" w:rsidRPr="00E82B45" w:rsidRDefault="009352D9" w:rsidP="001870CE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A90D49" w14:textId="0B8A51B0" w:rsidR="00CD47FB" w:rsidRDefault="006A792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bookmarkStart w:id="0" w:name="_Hlk1046930"/>
      <w:bookmarkStart w:id="1" w:name="_Hlk1047729"/>
      <w:r w:rsidRPr="006A792B">
        <w:rPr>
          <w:rFonts w:ascii="微軟正黑體" w:eastAsia="微軟正黑體" w:hAnsi="微軟正黑體"/>
          <w:b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41551DE3" wp14:editId="7F398F3E">
            <wp:simplePos x="0" y="0"/>
            <wp:positionH relativeFrom="margin">
              <wp:posOffset>5202555</wp:posOffset>
            </wp:positionH>
            <wp:positionV relativeFrom="paragraph">
              <wp:posOffset>179705</wp:posOffset>
            </wp:positionV>
            <wp:extent cx="1412240" cy="1642562"/>
            <wp:effectExtent l="0" t="0" r="0" b="0"/>
            <wp:wrapNone/>
            <wp:docPr id="12086867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867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642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4849CB" w:rsidRPr="005C63D3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採用</w:t>
      </w:r>
      <w:r w:rsidR="00951D14" w:rsidRPr="005C63D3">
        <w:rPr>
          <w:rFonts w:ascii="微軟正黑體" w:eastAsia="微軟正黑體" w:hAnsi="微軟正黑體"/>
          <w:b/>
          <w:sz w:val="20"/>
          <w:szCs w:val="20"/>
        </w:rPr>
        <w:t>H.26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5</w:t>
      </w:r>
      <w:r w:rsidR="00206610">
        <w:rPr>
          <w:rFonts w:ascii="微軟正黑體" w:eastAsia="微軟正黑體" w:hAnsi="微軟正黑體" w:hint="eastAsia"/>
          <w:b/>
          <w:sz w:val="20"/>
          <w:szCs w:val="20"/>
        </w:rPr>
        <w:t>+</w:t>
      </w:r>
      <w:r w:rsidR="00951D14" w:rsidRPr="005C63D3">
        <w:rPr>
          <w:rFonts w:ascii="微軟正黑體" w:eastAsia="微軟正黑體" w:hAnsi="微軟正黑體"/>
          <w:b/>
          <w:sz w:val="20"/>
          <w:szCs w:val="20"/>
        </w:rPr>
        <w:t xml:space="preserve">/ 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H.264/ MJPEG壓縮格式並支援</w:t>
      </w:r>
      <w:r w:rsidR="00BD1222">
        <w:rPr>
          <w:rFonts w:ascii="微軟正黑體" w:eastAsia="微軟正黑體" w:hAnsi="微軟正黑體" w:hint="eastAsia"/>
          <w:b/>
          <w:sz w:val="20"/>
          <w:szCs w:val="20"/>
        </w:rPr>
        <w:t>三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碼流設計 </w:t>
      </w:r>
    </w:p>
    <w:p w14:paraId="5B73C3F8" w14:textId="5A6D6625" w:rsidR="00CD47FB" w:rsidRDefault="00CD47F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內建高亮度LED紅外線,有效照射距離</w:t>
      </w:r>
      <w:r w:rsidR="006A792B">
        <w:rPr>
          <w:rFonts w:ascii="微軟正黑體" w:eastAsia="微軟正黑體" w:hAnsi="微軟正黑體"/>
          <w:b/>
          <w:sz w:val="20"/>
          <w:szCs w:val="20"/>
        </w:rPr>
        <w:t>15</w:t>
      </w:r>
      <w:r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Pr="005C63D3">
        <w:rPr>
          <w:rFonts w:ascii="微軟正黑體" w:eastAsia="微軟正黑體" w:hAnsi="微軟正黑體"/>
          <w:b/>
          <w:sz w:val="20"/>
          <w:szCs w:val="20"/>
        </w:rPr>
        <w:t>米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支援IE</w:t>
      </w:r>
      <w:r w:rsidR="00383901" w:rsidRPr="005C63D3">
        <w:rPr>
          <w:rFonts w:ascii="微軟正黑體" w:eastAsia="微軟正黑體" w:hAnsi="微軟正黑體" w:hint="eastAsia"/>
          <w:b/>
          <w:sz w:val="20"/>
          <w:szCs w:val="20"/>
        </w:rPr>
        <w:t>/Ch</w:t>
      </w:r>
      <w:r w:rsidR="00383901" w:rsidRPr="005C63D3">
        <w:rPr>
          <w:rFonts w:ascii="微軟正黑體" w:eastAsia="微軟正黑體" w:hAnsi="微軟正黑體"/>
          <w:b/>
          <w:sz w:val="20"/>
          <w:szCs w:val="20"/>
        </w:rPr>
        <w:t>rome/Edge</w:t>
      </w:r>
      <w:r w:rsidR="00383901" w:rsidRPr="005C63D3">
        <w:rPr>
          <w:rFonts w:ascii="微軟正黑體" w:eastAsia="微軟正黑體" w:hAnsi="微軟正黑體" w:hint="eastAsia"/>
          <w:b/>
          <w:sz w:val="20"/>
          <w:szCs w:val="20"/>
        </w:rPr>
        <w:t xml:space="preserve">瀏覽器 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及CMS中控軟體方便管理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內建SD卡槽位,最大支援</w:t>
      </w:r>
      <w:r w:rsidR="005F1A59" w:rsidRPr="005C63D3">
        <w:rPr>
          <w:rFonts w:ascii="微軟正黑體" w:eastAsia="微軟正黑體" w:hAnsi="微軟正黑體" w:hint="eastAsia"/>
          <w:b/>
          <w:sz w:val="20"/>
          <w:szCs w:val="20"/>
        </w:rPr>
        <w:t>256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G錄影</w:t>
      </w:r>
    </w:p>
    <w:p w14:paraId="6620E666" w14:textId="673EAC7C" w:rsidR="00BC5B04" w:rsidRPr="005C63D3" w:rsidRDefault="00CD47F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ICR雙濾片可自動切換，低照時彩色轉黑白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支援本機端與網路端儲存,回放,備份,等功能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支援2D及3D降噪功能</w:t>
      </w:r>
    </w:p>
    <w:p w14:paraId="2BFB548E" w14:textId="31B9A81D" w:rsidR="007E4DEC" w:rsidRPr="00380CF0" w:rsidRDefault="004849C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78720" behindDoc="1" locked="0" layoutInCell="1" allowOverlap="1" wp14:anchorId="39ABF6F6" wp14:editId="2BEC34B4">
            <wp:simplePos x="0" y="0"/>
            <wp:positionH relativeFrom="column">
              <wp:posOffset>5324475</wp:posOffset>
            </wp:positionH>
            <wp:positionV relativeFrom="paragraph">
              <wp:posOffset>95885</wp:posOffset>
            </wp:positionV>
            <wp:extent cx="1089610" cy="257175"/>
            <wp:effectExtent l="0" t="0" r="0" b="0"/>
            <wp:wrapNone/>
            <wp:docPr id="122827708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77083" name="圖片 1228277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1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D14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951D14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具智能功能:</w:t>
      </w:r>
      <w:r w:rsidR="00383901" w:rsidRPr="005C63D3">
        <w:rPr>
          <w:rFonts w:ascii="微軟正黑體" w:eastAsia="微軟正黑體" w:hAnsi="微軟正黑體" w:hint="eastAsia"/>
          <w:b/>
          <w:sz w:val="20"/>
          <w:szCs w:val="20"/>
        </w:rPr>
        <w:t>越線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,跨界,異常</w:t>
      </w:r>
      <w:r w:rsidR="00BD1222">
        <w:rPr>
          <w:rFonts w:ascii="微軟正黑體" w:eastAsia="微軟正黑體" w:hAnsi="微軟正黑體" w:hint="eastAsia"/>
          <w:b/>
          <w:sz w:val="20"/>
          <w:szCs w:val="20"/>
        </w:rPr>
        <w:t>等</w:t>
      </w:r>
    </w:p>
    <w:p w14:paraId="749BF474" w14:textId="085CFBB3" w:rsidR="00C14DA4" w:rsidRPr="00A1454C" w:rsidRDefault="00443B28" w:rsidP="00443B28">
      <w:pPr>
        <w:spacing w:line="0" w:lineRule="atLeast"/>
      </w:pPr>
      <w:r w:rsidRPr="00443B28">
        <w:rPr>
          <w:rFonts w:ascii="微軟正黑體" w:eastAsia="微軟正黑體" w:hAnsi="微軟正黑體" w:hint="eastAsia"/>
          <w:sz w:val="44"/>
        </w:rPr>
        <w:t>電器產品規格</w:t>
      </w:r>
      <w:r w:rsidR="00E82B45">
        <w:rPr>
          <w:noProof/>
        </w:rPr>
        <w:drawing>
          <wp:anchor distT="0" distB="0" distL="114300" distR="114300" simplePos="0" relativeHeight="251675648" behindDoc="1" locked="1" layoutInCell="1" allowOverlap="1" wp14:anchorId="090F6285" wp14:editId="44C20005">
            <wp:simplePos x="0" y="0"/>
            <wp:positionH relativeFrom="margin">
              <wp:align>left</wp:align>
            </wp:positionH>
            <wp:positionV relativeFrom="page">
              <wp:posOffset>516255</wp:posOffset>
            </wp:positionV>
            <wp:extent cx="6819900" cy="6000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頁首2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D3">
        <w:rPr>
          <w:rFonts w:ascii="微軟正黑體" w:eastAsia="微軟正黑體" w:hAnsi="微軟正黑體" w:hint="eastAsia"/>
          <w:sz w:val="44"/>
        </w:rPr>
        <w:t xml:space="preserve"> </w:t>
      </w:r>
      <w:r w:rsidR="005C63D3">
        <w:rPr>
          <w:rFonts w:ascii="微軟正黑體" w:eastAsia="微軟正黑體" w:hAnsi="微軟正黑體"/>
          <w:sz w:val="44"/>
        </w:rPr>
        <w:t xml:space="preserve">                 </w:t>
      </w:r>
      <w:r w:rsidR="0036319A">
        <w:rPr>
          <w:rFonts w:ascii="微軟正黑體" w:eastAsia="微軟正黑體" w:hAnsi="微軟正黑體"/>
          <w:sz w:val="44"/>
        </w:rPr>
        <w:t xml:space="preserve">  </w:t>
      </w:r>
      <w:r w:rsidR="004849CB">
        <w:rPr>
          <w:rFonts w:ascii="微軟正黑體" w:eastAsia="微軟正黑體" w:hAnsi="微軟正黑體"/>
          <w:sz w:val="44"/>
        </w:rPr>
        <w:t xml:space="preserve">    </w:t>
      </w:r>
      <w:r w:rsidR="004849CB" w:rsidRPr="004A200A">
        <w:rPr>
          <w:rFonts w:ascii="微軟正黑體" w:eastAsia="微軟正黑體" w:hAnsi="微軟正黑體" w:hint="eastAsia"/>
          <w:b/>
          <w:bCs/>
          <w:sz w:val="20"/>
          <w:szCs w:val="20"/>
        </w:rPr>
        <w:t>規格如變動將不另行通知</w:t>
      </w:r>
    </w:p>
    <w:tbl>
      <w:tblPr>
        <w:tblW w:w="10520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4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8265"/>
      </w:tblGrid>
      <w:tr w:rsidR="004A1AC7" w:rsidRPr="004A1AC7" w14:paraId="4FA5583E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FDE933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產品型號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0E80219" w14:textId="3BF05DB9" w:rsidR="004A1AC7" w:rsidRPr="005C63D3" w:rsidRDefault="00AF0175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B-IP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86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SR-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A1AC7" w:rsidRPr="004A1AC7" w14:paraId="5FDE789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537103A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系統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C764268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NTSC／PAL（依地區選用）</w:t>
            </w:r>
          </w:p>
        </w:tc>
      </w:tr>
      <w:tr w:rsidR="004A1AC7" w:rsidRPr="004A1AC7" w14:paraId="7BFB964C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4C5B0A4" w14:textId="270AEBB3" w:rsidR="004A1AC7" w:rsidRPr="00E82B45" w:rsidRDefault="007B6322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感光</w:t>
            </w:r>
            <w:r w:rsidR="004A1AC7"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元件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677B7" w14:textId="3FB783DC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1/</w:t>
            </w:r>
            <w:r w:rsidR="00951D14"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”CMOS</w:t>
            </w:r>
          </w:p>
        </w:tc>
      </w:tr>
      <w:tr w:rsidR="0036319A" w:rsidRPr="004A1AC7" w14:paraId="00228A35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4C51C7DA" w14:textId="51BFF6B0" w:rsidR="0036319A" w:rsidRPr="00E82B45" w:rsidRDefault="0036319A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光學自動變焦鏡頭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786CC731" w14:textId="654529A1" w:rsidR="0036319A" w:rsidRPr="005C63D3" w:rsidRDefault="00C93EF2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光學25倍: </w:t>
            </w:r>
            <w:r w:rsidR="003631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5~125</w:t>
            </w:r>
            <w:r w:rsidR="003631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mm F1.5~F3.0</w:t>
            </w:r>
          </w:p>
        </w:tc>
      </w:tr>
      <w:tr w:rsidR="004A1AC7" w:rsidRPr="004A1AC7" w14:paraId="49324AC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DC1D43F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最低照度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FF871CC" w14:textId="548D7C0E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0.0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Lux（F/1.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）0 Lux IR/ON</w:t>
            </w:r>
          </w:p>
        </w:tc>
      </w:tr>
      <w:tr w:rsidR="004A1AC7" w:rsidRPr="004A1AC7" w14:paraId="574F7371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96C239E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解析度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49F1E05" w14:textId="510C72F6" w:rsidR="004A1AC7" w:rsidRPr="005C63D3" w:rsidRDefault="006A792B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192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x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08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45587" w:rsidRPr="004A1AC7" w14:paraId="6EA54CBC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4818F286" w14:textId="54F93AD9" w:rsidR="00945587" w:rsidRPr="00E82B45" w:rsidRDefault="00202D29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寬動態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001CDF0B" w14:textId="2DDF5D16" w:rsidR="00945587" w:rsidRPr="005C63D3" w:rsidRDefault="00202D29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</w:t>
            </w:r>
            <w:r w:rsidR="00945587"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0d</w:t>
            </w:r>
            <w:r w:rsidR="0094558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4A1AC7" w:rsidRPr="004A1AC7" w14:paraId="352EFDB5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0C96C9" w14:textId="05CB8492" w:rsidR="004A1AC7" w:rsidRPr="00E82B45" w:rsidRDefault="007B6322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串</w:t>
            </w:r>
            <w:r w:rsidR="004A1AC7"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流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6401639A" w14:textId="33493077" w:rsidR="004A1AC7" w:rsidRPr="005C63D3" w:rsidRDefault="006A792B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1920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x</w:t>
            </w:r>
            <w:r w:rsidR="00202D2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080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B4140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@</w:t>
            </w:r>
            <w:r w:rsidR="00202D2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="00B4140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0fps</w:t>
            </w:r>
          </w:p>
          <w:p w14:paraId="115AAF6F" w14:textId="77777777" w:rsidR="00B41408" w:rsidRDefault="00BD1222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1280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x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720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@30fps</w:t>
            </w:r>
          </w:p>
          <w:p w14:paraId="2456E8D5" w14:textId="1D237AAE" w:rsidR="00BD1222" w:rsidRPr="005C63D3" w:rsidRDefault="00BD1222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x 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576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@30fps</w:t>
            </w:r>
          </w:p>
        </w:tc>
      </w:tr>
      <w:tr w:rsidR="004A1AC7" w:rsidRPr="004A1AC7" w14:paraId="7CDF63B8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66C7E9C9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圖像設置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E60A67A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飽和度/亮度/對比/銳利度</w:t>
            </w:r>
          </w:p>
        </w:tc>
      </w:tr>
      <w:tr w:rsidR="004A1AC7" w:rsidRPr="004A1AC7" w14:paraId="107972BF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1017C09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畫質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003837" w14:textId="22688DFA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VBR</w:t>
            </w:r>
            <w:r w:rsidR="007B4C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 CBR</w:t>
            </w:r>
            <w:r w:rsidR="007B4C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可調</w:t>
            </w:r>
          </w:p>
        </w:tc>
      </w:tr>
      <w:tr w:rsidR="004A1AC7" w:rsidRPr="004A1AC7" w14:paraId="0A9EB29D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33B7EB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白平衡控制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123847E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TTL自動追蹤白平衡（2500∘K～9500∘K）</w:t>
            </w:r>
          </w:p>
        </w:tc>
      </w:tr>
      <w:tr w:rsidR="00206610" w:rsidRPr="004A1AC7" w14:paraId="7F0558C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113F0E5F" w14:textId="6AB31CB1" w:rsidR="00206610" w:rsidRPr="00E82B45" w:rsidRDefault="00206610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電子快門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B171174" w14:textId="55427EEE" w:rsidR="00206610" w:rsidRPr="005C63D3" w:rsidRDefault="00206610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1～1/100,0</w:t>
            </w: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0秒</w:t>
            </w:r>
          </w:p>
        </w:tc>
      </w:tr>
      <w:tr w:rsidR="00945587" w:rsidRPr="004A1AC7" w14:paraId="65AC45A4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056A5CD0" w14:textId="6056323C" w:rsidR="00945587" w:rsidRPr="00E82B45" w:rsidRDefault="0094558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背光補償</w:t>
            </w:r>
            <w:r w:rsidR="00B41408"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/強光抑制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5C773EAC" w14:textId="41E7601F" w:rsidR="00945587" w:rsidRPr="005C63D3" w:rsidRDefault="0094558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</w:t>
            </w:r>
          </w:p>
        </w:tc>
      </w:tr>
      <w:tr w:rsidR="004A1AC7" w:rsidRPr="004A1AC7" w14:paraId="66B63F5A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5F190D35" w14:textId="297AEE55" w:rsidR="004A1AC7" w:rsidRPr="00E82B45" w:rsidRDefault="00206610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3F4B53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位移偵測</w:t>
            </w:r>
            <w:r w:rsidRPr="003F4B53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/</w:t>
            </w:r>
            <w:r w:rsidRPr="003F4B53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鏡射及翻轉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C9613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支援</w:t>
            </w:r>
          </w:p>
        </w:tc>
      </w:tr>
      <w:tr w:rsidR="006041E3" w:rsidRPr="004A1AC7" w14:paraId="0DED5FA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5E49618B" w14:textId="1E3D878E" w:rsidR="006041E3" w:rsidRPr="003F4B53" w:rsidRDefault="006041E3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旋轉角度 </w:t>
            </w:r>
            <w:r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預設點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4030099B" w14:textId="351DD306" w:rsidR="006041E3" w:rsidRPr="005C63D3" w:rsidRDefault="006041E3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水平3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° 及 垂直</w:t>
            </w:r>
            <w:r w:rsidR="006A79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15</w:t>
            </w:r>
            <w:r w:rsidR="006A792B" w:rsidRPr="006A79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°</w:t>
            </w:r>
            <w:r w:rsidR="006A79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~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° 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</w:tr>
      <w:tr w:rsidR="004849CB" w:rsidRPr="004A1AC7" w14:paraId="72E70CC9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1E984D20" w14:textId="594632E0" w:rsidR="004849CB" w:rsidRDefault="004849CB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旋轉速度 / 預設點</w:t>
            </w:r>
            <w:r w:rsidR="000E008F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時間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53D37973" w14:textId="087C93C5" w:rsidR="004849CB" w:rsidRPr="004849CB" w:rsidRDefault="000E008F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color w:val="060101"/>
                <w:sz w:val="20"/>
                <w:szCs w:val="20"/>
              </w:rPr>
              <w:t>0.1</w:t>
            </w:r>
            <w:r w:rsidR="004849CB" w:rsidRPr="004849CB">
              <w:rPr>
                <w:rFonts w:ascii="微軟正黑體" w:eastAsia="微軟正黑體" w:hAnsi="微軟正黑體" w:hint="eastAsia"/>
                <w:bCs/>
                <w:color w:val="060101"/>
                <w:sz w:val="20"/>
                <w:szCs w:val="20"/>
              </w:rPr>
              <w:t xml:space="preserve"> 度/秒~</w:t>
            </w:r>
            <w:r>
              <w:rPr>
                <w:rFonts w:ascii="微軟正黑體" w:eastAsia="微軟正黑體" w:hAnsi="微軟正黑體" w:hint="eastAsia"/>
                <w:bCs/>
                <w:color w:val="060101"/>
                <w:sz w:val="20"/>
                <w:szCs w:val="20"/>
              </w:rPr>
              <w:t>200</w:t>
            </w:r>
            <w:r w:rsidR="004849CB" w:rsidRPr="004849CB">
              <w:rPr>
                <w:rFonts w:ascii="微軟正黑體" w:eastAsia="微軟正黑體" w:hAnsi="微軟正黑體" w:hint="eastAsia"/>
                <w:bCs/>
                <w:color w:val="060101"/>
                <w:sz w:val="20"/>
                <w:szCs w:val="20"/>
              </w:rPr>
              <w:t xml:space="preserve"> 度/秒 ; </w:t>
            </w:r>
            <w:r>
              <w:rPr>
                <w:rFonts w:ascii="微軟正黑體" w:eastAsia="微軟正黑體" w:hAnsi="微軟正黑體" w:hint="eastAsia"/>
                <w:bCs/>
                <w:color w:val="060101"/>
                <w:kern w:val="0"/>
                <w:sz w:val="20"/>
                <w:szCs w:val="20"/>
              </w:rPr>
              <w:t>120秒~1800秒</w:t>
            </w:r>
            <w:r w:rsidR="008E0A42">
              <w:rPr>
                <w:rFonts w:ascii="微軟正黑體" w:eastAsia="微軟正黑體" w:hAnsi="微軟正黑體" w:hint="eastAsia"/>
                <w:bCs/>
                <w:color w:val="060101"/>
                <w:sz w:val="20"/>
                <w:szCs w:val="20"/>
              </w:rPr>
              <w:t>(停留時間)</w:t>
            </w:r>
          </w:p>
        </w:tc>
      </w:tr>
      <w:tr w:rsidR="00951D14" w:rsidRPr="004A1AC7" w14:paraId="458BB6DA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8A94179" w14:textId="77777777" w:rsidR="00951D14" w:rsidRPr="00E82B45" w:rsidRDefault="00951D14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聲音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041C0BC" w14:textId="30E36FDE" w:rsidR="00951D14" w:rsidRPr="005C63D3" w:rsidRDefault="00D128DB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</w:t>
            </w:r>
            <w:r w:rsidR="00BD12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1組</w:t>
            </w:r>
            <w:r w:rsidR="00F327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聲音輸入與輸出</w:t>
            </w:r>
          </w:p>
        </w:tc>
      </w:tr>
      <w:tr w:rsidR="00202D29" w:rsidRPr="004A1AC7" w14:paraId="7640A0E8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603034FE" w14:textId="7DC51049" w:rsidR="00202D29" w:rsidRPr="00E82B45" w:rsidRDefault="00202D29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接</w:t>
            </w:r>
            <w:r w:rsidR="00206610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口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46DE03F" w14:textId="3BA58AA3" w:rsidR="00202D29" w:rsidRDefault="00202D29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</w:t>
            </w:r>
            <w:r w:rsidR="006A79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組警報輸入</w:t>
            </w:r>
            <w:r w:rsidR="006A79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1組警報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輸出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</w:t>
            </w:r>
            <w:r w:rsidR="00F16FE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支援1組</w:t>
            </w:r>
            <w:r w:rsidR="006041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RS</w:t>
            </w:r>
            <w:r w:rsidR="006041E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485</w:t>
            </w:r>
          </w:p>
        </w:tc>
      </w:tr>
      <w:tr w:rsidR="004A1AC7" w:rsidRPr="004A1AC7" w14:paraId="36BC88EC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BF298C6" w14:textId="6B315426" w:rsidR="004A1AC7" w:rsidRPr="00E82B45" w:rsidRDefault="00206610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J45 / </w:t>
            </w:r>
            <w:r w:rsidR="004A1AC7"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網路協定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4DB93A9" w14:textId="313991F9" w:rsidR="004A1AC7" w:rsidRPr="005C63D3" w:rsidRDefault="00206610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1A1A1A"/>
                <w:sz w:val="21"/>
                <w:szCs w:val="21"/>
              </w:rPr>
              <w:t>UDP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IPv4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IPv6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DHCP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NTP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RTSP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RTCP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PPPoE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DDNS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SMTP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FTP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802.1x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SNMP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UPnP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RTMP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HTTP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HTTPs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QoS</w:t>
            </w:r>
          </w:p>
        </w:tc>
      </w:tr>
      <w:tr w:rsidR="004A1AC7" w:rsidRPr="004A1AC7" w14:paraId="7D358B2F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C942EB5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電源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BD09D76" w14:textId="230C366D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DC</w:t>
            </w:r>
            <w:r w:rsidR="00A370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  <w:r w:rsidR="003974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V </w:t>
            </w:r>
            <w:r w:rsidR="00945587"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 POE</w:t>
            </w:r>
            <w:r w:rsidR="003974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3974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974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2066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2066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MAX</w:t>
            </w:r>
            <w:r w:rsidR="002066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功耗</w:t>
            </w:r>
            <w:r w:rsidR="006A79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6041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2066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</w:t>
            </w:r>
            <w:r w:rsidR="002066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A1AC7" w:rsidRPr="004A1AC7" w14:paraId="17511A5E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A2989AE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重量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6939892" w14:textId="679948DB" w:rsidR="004A1AC7" w:rsidRPr="005C63D3" w:rsidRDefault="006A792B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="003631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.3</w:t>
            </w:r>
            <w:r w:rsidR="003631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K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g</w:t>
            </w:r>
          </w:p>
        </w:tc>
      </w:tr>
      <w:tr w:rsidR="006A792B" w:rsidRPr="004A1AC7" w14:paraId="53A302D8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6477EEC8" w14:textId="08D340B9" w:rsidR="006A792B" w:rsidRPr="00E82B45" w:rsidRDefault="006A792B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鋁合金外殼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681047E5" w14:textId="71FFA781" w:rsidR="006A792B" w:rsidRDefault="006A792B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IP6</w:t>
            </w:r>
            <w:r w:rsidR="0008217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D2238" w:rsidRPr="004A1AC7" w14:paraId="237AA76F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4B771B41" w14:textId="77777777" w:rsidR="000D2238" w:rsidRPr="00E82B45" w:rsidRDefault="000D2238" w:rsidP="000D223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工作溫度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35D75BD" w14:textId="348C74C2" w:rsidR="000D2238" w:rsidRPr="005C63D3" w:rsidRDefault="000D2238" w:rsidP="000D223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-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0℃～</w:t>
            </w: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6A792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0D2238" w:rsidRPr="004A1AC7" w14:paraId="54793EAD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337603A6" w14:textId="77777777" w:rsidR="000D2238" w:rsidRPr="00E82B45" w:rsidRDefault="000D2238" w:rsidP="000D223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尺寸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76C53B" w14:textId="1762F92C" w:rsidR="000D2238" w:rsidRPr="005C63D3" w:rsidRDefault="006A792B" w:rsidP="000D223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220</w:t>
            </w:r>
            <w:r w:rsidR="00206610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="006041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直徑</w:t>
            </w:r>
            <w:r w:rsidR="00206610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) mm </w:t>
            </w:r>
            <w:r w:rsidR="000D223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x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370</w:t>
            </w:r>
            <w:r w:rsidR="000D223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(高) mm</w:t>
            </w:r>
          </w:p>
        </w:tc>
      </w:tr>
    </w:tbl>
    <w:p w14:paraId="51FD6915" w14:textId="0785A070" w:rsidR="00C14DA4" w:rsidRPr="00C14DA4" w:rsidRDefault="004849CB" w:rsidP="00C14DA4">
      <w:pPr>
        <w:spacing w:line="0" w:lineRule="atLeast"/>
      </w:pPr>
      <w:r>
        <w:rPr>
          <w:rFonts w:hint="eastAsia"/>
          <w:noProof/>
        </w:rPr>
        <w:drawing>
          <wp:inline distT="0" distB="0" distL="0" distR="0" wp14:anchorId="7F1BDB3C" wp14:editId="09025443">
            <wp:extent cx="742950" cy="250223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80" cy="25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2F55DB63" wp14:editId="3D3555D7">
            <wp:simplePos x="0" y="0"/>
            <wp:positionH relativeFrom="margin">
              <wp:posOffset>4735195</wp:posOffset>
            </wp:positionH>
            <wp:positionV relativeFrom="margin">
              <wp:posOffset>9028430</wp:posOffset>
            </wp:positionV>
            <wp:extent cx="1979295" cy="328295"/>
            <wp:effectExtent l="0" t="0" r="1905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DA4" w:rsidRPr="00C14DA4" w:rsidSect="00D9256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4A9A" w14:textId="77777777" w:rsidR="00CF54F7" w:rsidRDefault="00CF54F7" w:rsidP="00D11B25">
      <w:r>
        <w:separator/>
      </w:r>
    </w:p>
  </w:endnote>
  <w:endnote w:type="continuationSeparator" w:id="0">
    <w:p w14:paraId="48A4F747" w14:textId="77777777" w:rsidR="00CF54F7" w:rsidRDefault="00CF54F7" w:rsidP="00D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BE6B" w14:textId="77777777" w:rsidR="00CF54F7" w:rsidRDefault="00CF54F7" w:rsidP="00D11B25">
      <w:r>
        <w:separator/>
      </w:r>
    </w:p>
  </w:footnote>
  <w:footnote w:type="continuationSeparator" w:id="0">
    <w:p w14:paraId="01C83D98" w14:textId="77777777" w:rsidR="00CF54F7" w:rsidRDefault="00CF54F7" w:rsidP="00D1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0134AD"/>
    <w:rsid w:val="00026935"/>
    <w:rsid w:val="000365E8"/>
    <w:rsid w:val="0004247A"/>
    <w:rsid w:val="00052352"/>
    <w:rsid w:val="000745A4"/>
    <w:rsid w:val="0008217F"/>
    <w:rsid w:val="00083268"/>
    <w:rsid w:val="00086A24"/>
    <w:rsid w:val="000C075B"/>
    <w:rsid w:val="000D2238"/>
    <w:rsid w:val="000E008F"/>
    <w:rsid w:val="000E5F1F"/>
    <w:rsid w:val="001060D5"/>
    <w:rsid w:val="001222E9"/>
    <w:rsid w:val="00167BCD"/>
    <w:rsid w:val="0017061C"/>
    <w:rsid w:val="00183278"/>
    <w:rsid w:val="0018371E"/>
    <w:rsid w:val="00184C2E"/>
    <w:rsid w:val="001870CE"/>
    <w:rsid w:val="001C62E7"/>
    <w:rsid w:val="00200256"/>
    <w:rsid w:val="00202D29"/>
    <w:rsid w:val="00206610"/>
    <w:rsid w:val="00221C3D"/>
    <w:rsid w:val="00222BCE"/>
    <w:rsid w:val="0023376F"/>
    <w:rsid w:val="00234603"/>
    <w:rsid w:val="00234EB2"/>
    <w:rsid w:val="002371F5"/>
    <w:rsid w:val="00281814"/>
    <w:rsid w:val="002A1360"/>
    <w:rsid w:val="002B0AA2"/>
    <w:rsid w:val="002D695A"/>
    <w:rsid w:val="002D6C06"/>
    <w:rsid w:val="0036319A"/>
    <w:rsid w:val="00380CF0"/>
    <w:rsid w:val="00383901"/>
    <w:rsid w:val="0039092D"/>
    <w:rsid w:val="00397461"/>
    <w:rsid w:val="003A6D19"/>
    <w:rsid w:val="003D020D"/>
    <w:rsid w:val="003F50FB"/>
    <w:rsid w:val="003F7392"/>
    <w:rsid w:val="00422425"/>
    <w:rsid w:val="00433184"/>
    <w:rsid w:val="0043703C"/>
    <w:rsid w:val="00443B28"/>
    <w:rsid w:val="00453D82"/>
    <w:rsid w:val="004775DD"/>
    <w:rsid w:val="004849CB"/>
    <w:rsid w:val="00493443"/>
    <w:rsid w:val="004A1AC7"/>
    <w:rsid w:val="004B7F10"/>
    <w:rsid w:val="004E319A"/>
    <w:rsid w:val="00524E1F"/>
    <w:rsid w:val="00552711"/>
    <w:rsid w:val="005654F1"/>
    <w:rsid w:val="00566CA2"/>
    <w:rsid w:val="00584EF2"/>
    <w:rsid w:val="00592968"/>
    <w:rsid w:val="00596AA9"/>
    <w:rsid w:val="005C63D3"/>
    <w:rsid w:val="005E0E26"/>
    <w:rsid w:val="005F1A59"/>
    <w:rsid w:val="006041E3"/>
    <w:rsid w:val="006846A9"/>
    <w:rsid w:val="00694B9D"/>
    <w:rsid w:val="006A792B"/>
    <w:rsid w:val="007B4C12"/>
    <w:rsid w:val="007B6322"/>
    <w:rsid w:val="007E4DEC"/>
    <w:rsid w:val="007F28BB"/>
    <w:rsid w:val="007F54A0"/>
    <w:rsid w:val="008047A6"/>
    <w:rsid w:val="00824206"/>
    <w:rsid w:val="008410E2"/>
    <w:rsid w:val="00845C25"/>
    <w:rsid w:val="008A0CC7"/>
    <w:rsid w:val="008A63BD"/>
    <w:rsid w:val="008B4990"/>
    <w:rsid w:val="008C2E5D"/>
    <w:rsid w:val="008E0A42"/>
    <w:rsid w:val="00920434"/>
    <w:rsid w:val="009352D9"/>
    <w:rsid w:val="00945587"/>
    <w:rsid w:val="00951D14"/>
    <w:rsid w:val="00994EFB"/>
    <w:rsid w:val="009B1A5B"/>
    <w:rsid w:val="009B3828"/>
    <w:rsid w:val="009B624B"/>
    <w:rsid w:val="00A1454C"/>
    <w:rsid w:val="00A236EE"/>
    <w:rsid w:val="00A23745"/>
    <w:rsid w:val="00A3056F"/>
    <w:rsid w:val="00A370F8"/>
    <w:rsid w:val="00A605DD"/>
    <w:rsid w:val="00A64730"/>
    <w:rsid w:val="00A81757"/>
    <w:rsid w:val="00AA64DF"/>
    <w:rsid w:val="00AB11D0"/>
    <w:rsid w:val="00AC3077"/>
    <w:rsid w:val="00AC51EC"/>
    <w:rsid w:val="00AF0175"/>
    <w:rsid w:val="00AF3217"/>
    <w:rsid w:val="00B0491E"/>
    <w:rsid w:val="00B41408"/>
    <w:rsid w:val="00B556BD"/>
    <w:rsid w:val="00BB2956"/>
    <w:rsid w:val="00BB6CC5"/>
    <w:rsid w:val="00BC5B04"/>
    <w:rsid w:val="00BD1222"/>
    <w:rsid w:val="00BF0E1C"/>
    <w:rsid w:val="00C14DA4"/>
    <w:rsid w:val="00C61D1F"/>
    <w:rsid w:val="00C93EF2"/>
    <w:rsid w:val="00C94BE5"/>
    <w:rsid w:val="00C97B03"/>
    <w:rsid w:val="00CA4105"/>
    <w:rsid w:val="00CD47FB"/>
    <w:rsid w:val="00CF54F7"/>
    <w:rsid w:val="00D11B25"/>
    <w:rsid w:val="00D128DB"/>
    <w:rsid w:val="00D25B77"/>
    <w:rsid w:val="00D43BB4"/>
    <w:rsid w:val="00D52A73"/>
    <w:rsid w:val="00D92566"/>
    <w:rsid w:val="00E45DC4"/>
    <w:rsid w:val="00E61030"/>
    <w:rsid w:val="00E61282"/>
    <w:rsid w:val="00E64C86"/>
    <w:rsid w:val="00E81EEE"/>
    <w:rsid w:val="00E82B45"/>
    <w:rsid w:val="00EA23ED"/>
    <w:rsid w:val="00EE717B"/>
    <w:rsid w:val="00F0257E"/>
    <w:rsid w:val="00F16FE9"/>
    <w:rsid w:val="00F3279A"/>
    <w:rsid w:val="00FA22FB"/>
    <w:rsid w:val="00FD1471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4624"/>
  <w15:docId w15:val="{2FD33727-5C63-41C5-BAF7-45A0AE9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0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E0E2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1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D11B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D11B25"/>
    <w:rPr>
      <w:sz w:val="20"/>
      <w:szCs w:val="20"/>
    </w:rPr>
  </w:style>
  <w:style w:type="paragraph" w:styleId="aa">
    <w:name w:val="List Paragraph"/>
    <w:basedOn w:val="a"/>
    <w:uiPriority w:val="34"/>
    <w:qFormat/>
    <w:rsid w:val="001222E9"/>
    <w:pPr>
      <w:ind w:leftChars="200" w:left="480"/>
    </w:pPr>
  </w:style>
  <w:style w:type="paragraph" w:styleId="ab">
    <w:name w:val="Normal (Web)"/>
    <w:basedOn w:val="a"/>
    <w:uiPriority w:val="99"/>
    <w:semiHidden/>
    <w:unhideWhenUsed/>
    <w:rsid w:val="00074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标题 3 字符"/>
    <w:basedOn w:val="a0"/>
    <w:link w:val="3"/>
    <w:uiPriority w:val="9"/>
    <w:rsid w:val="005E0E2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165A-20FA-48E1-82D0-A6EAFDE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佩瑜 劉</dc:creator>
  <cp:lastModifiedBy>佩瑜 劉</cp:lastModifiedBy>
  <cp:revision>12</cp:revision>
  <cp:lastPrinted>2019-02-13T03:19:00Z</cp:lastPrinted>
  <dcterms:created xsi:type="dcterms:W3CDTF">2023-07-24T04:04:00Z</dcterms:created>
  <dcterms:modified xsi:type="dcterms:W3CDTF">2023-08-23T01:04:00Z</dcterms:modified>
</cp:coreProperties>
</file>